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2"/>
          <w:szCs w:val="22"/>
        </w:rPr>
        <w:t xml:space="preserve">________________________</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Số:
............/BC-SCCT</w:t>
      </w:r>
    </w:p>
    <w:p>
      <w:pPr>
        <w:spacing w:after="0" w:before="0" w:line="312"/>
        <w:jc w:val="right"/>
      </w:pPr>
      <w:r>
        <w:rPr>
          <w:rFonts w:ascii="Times New Roman" w:cs="Times New Roman" w:eastAsia="Times New Roman" w:hAnsi="Times New Roman"/>
          <w:b w:val="false"/>
          <w:bCs w:val="false"/>
          <w:i w:val="false"/>
          <w:iCs w:val="false"/>
          <w:sz w:val="26"/>
          <w:szCs w:val="26"/>
        </w:rPr>
        <w:t xml:space="preserve">............,
ngày ........ tháng ........ năm ........</w:t>
      </w:r>
    </w:p>
    <w:p>
      <w:pPr>
        <w:spacing w:after="0" w:before="0" w:line="312"/>
        <w:jc w:val="center"/>
      </w:pPr>
      <w:r>
        <w:rPr>
          <w:rFonts w:ascii="Times New Roman" w:cs="Times New Roman" w:eastAsia="Times New Roman" w:hAnsi="Times New Roman"/>
          <w:b/>
          <w:bCs/>
          <w:i w:val="false"/>
          <w:iCs w:val="false"/>
          <w:sz w:val="32"/>
          <w:szCs w:val="32"/>
        </w:rPr>
        <w:t xml:space="preserve">BÁO CÁO SỰ
CỐ CÔNG TRÌNH XÂY DỰNG</w:t>
      </w:r>
    </w:p>
    <w:p>
      <w:pPr>
        <w:spacing w:after="0" w:before="0" w:line="312"/>
        <w:jc w:val="center"/>
      </w:pPr>
      <w:r>
        <w:rPr>
          <w:rFonts w:ascii="Times New Roman" w:cs="Times New Roman" w:eastAsia="Times New Roman" w:hAnsi="Times New Roman"/>
          <w:b w:val="false"/>
          <w:bCs w:val="false"/>
          <w:i/>
          <w:iCs/>
          <w:sz w:val="26"/>
          <w:szCs w:val="26"/>
        </w:rPr>
        <w:t xml:space="preserve">(Về sự cố xảy ra tại công trình: ........................................................)</w:t>
      </w:r>
    </w:p>
    <w:p>
      <w:pPr>
        <w:spacing w:after="0" w:before="0" w:line="312"/>
        <w:jc w:val="left"/>
      </w:pPr>
      <w:r>
        <w:rPr>
          <w:rFonts w:ascii="Times New Roman" w:cs="Times New Roman" w:eastAsia="Times New Roman" w:hAnsi="Times New Roman"/>
          <w:b w:val="false"/>
          <w:bCs w:val="false"/>
          <w:i w:val="false"/>
          <w:iCs w:val="false"/>
          <w:sz w:val="26"/>
          <w:szCs w:val="26"/>
        </w:rPr>
        <w:t xml:space="preserve">Kính gửi: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Căn cứ quy định pháp luật hiện hành về quản lý chất lượng,
thi công xây dựng và xử lý sự cố công trình xây dựng, chúng tôi báo cáo sự cố
với các nội dung sau:</w:t>
      </w:r>
    </w:p>
    <w:p>
      <w:pPr>
        <w:spacing w:after="0" w:before="0" w:line="312"/>
        <w:jc w:val="left"/>
      </w:pPr>
      <w:r>
        <w:rPr>
          <w:rFonts w:ascii="Times New Roman" w:cs="Times New Roman" w:eastAsia="Times New Roman" w:hAnsi="Times New Roman"/>
          <w:b/>
          <w:bCs/>
          <w:i w:val="false"/>
          <w:iCs w:val="false"/>
          <w:sz w:val="26"/>
          <w:szCs w:val="26"/>
        </w:rPr>
        <w:t xml:space="preserve">I. THÔNG TIN
CHUNG VỀ CÔNG TRÌNH</w:t>
      </w:r>
    </w:p>
    <w:p>
      <w:pPr>
        <w:spacing w:after="0" w:before="0" w:line="312"/>
        <w:jc w:val="left"/>
      </w:pPr>
      <w:r>
        <w:rPr>
          <w:rFonts w:ascii="Times New Roman" w:cs="Times New Roman" w:eastAsia="Times New Roman" w:hAnsi="Times New Roman"/>
          <w:b/>
          <w:bCs/>
          <w:i w:val="false"/>
          <w:iCs w:val="false"/>
          <w:sz w:val="26"/>
          <w:szCs w:val="26"/>
        </w:rPr>
        <w:t xml:space="preserve">1. Tên công trình/hạng mục:</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2. Địa điểm xây dựng:</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3. Chủ đầu tư:</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4. Nhà thầu thi công:</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5. Tư vấn giám sát (nếu có):</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6. Đơn vị quản lý, sử dụng công trình (nếu
có):</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7. Loại, cấp công trình và giai đoạn thi
công/sử dụng:</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8. Người lập báo cáo, chức vụ, đơn vị, số
điện thoại:</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II. THỜI GIAN,
ĐỊA ĐIỂM VÀ DIỄN BIẾN SỰ CỐ</w:t>
      </w:r>
    </w:p>
    <w:p>
      <w:pPr>
        <w:spacing w:after="0" w:before="0" w:line="312"/>
        <w:jc w:val="left"/>
      </w:pPr>
      <w:r>
        <w:rPr>
          <w:rFonts w:ascii="Times New Roman" w:cs="Times New Roman" w:eastAsia="Times New Roman" w:hAnsi="Times New Roman"/>
          <w:b/>
          <w:bCs/>
          <w:i w:val="false"/>
          <w:iCs w:val="false"/>
          <w:sz w:val="26"/>
          <w:szCs w:val="26"/>
        </w:rPr>
        <w:t xml:space="preserve">1. Thời điểm phát hiện/xảy ra sự cố:</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2. Vị trí cụ thể trong công trình:</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3. Loại sự cố/dấu hiệu nhận biết:</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4. Diễn biến sự cố theo trình tự thời gian:</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5. Điều kiện tại thời điểm xảy ra sự cố
(thời tiết, tải trọng, hoạt động thi công/vận hành...):</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III. THIỆT HẠI
VÀ ẢNH HƯỞNG</w:t>
      </w:r>
    </w:p>
    <w:p>
      <w:pPr>
        <w:spacing w:after="0" w:before="0" w:line="312"/>
        <w:jc w:val="left"/>
      </w:pPr>
      <w:r>
        <w:rPr>
          <w:rFonts w:ascii="Times New Roman" w:cs="Times New Roman" w:eastAsia="Times New Roman" w:hAnsi="Times New Roman"/>
          <w:b/>
          <w:bCs/>
          <w:i w:val="false"/>
          <w:iCs w:val="false"/>
          <w:sz w:val="26"/>
          <w:szCs w:val="26"/>
        </w:rPr>
        <w:t xml:space="preserve">1. Thiệt hại về người (số người chết, bị
thương, mất tích; nếu không có ghi rõ không có):</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2. Thiệt hại về công trình, thiết bị, tài
sản:</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3. Ảnh hưởng đến công trình lân cận, môi
trường, giao thông hoặc hoạt động khác:</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4. Phạm vi nguy hiểm và nguy cơ tiếp diễn
(nếu có):</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số liệu trên là số liệu sơ bộ tại thời điểm lập báo cáo;
số liệu chính thức sẽ được cập nhật sau khi kiểm tra, đánh giá.</w:t>
      </w:r>
    </w:p>
    <w:p>
      <w:pPr>
        <w:spacing w:after="0" w:before="0" w:line="312"/>
        <w:jc w:val="left"/>
      </w:pPr>
      <w:r>
        <w:rPr>
          <w:rFonts w:ascii="Times New Roman" w:cs="Times New Roman" w:eastAsia="Times New Roman" w:hAnsi="Times New Roman"/>
          <w:b/>
          <w:bCs/>
          <w:i w:val="false"/>
          <w:iCs w:val="false"/>
          <w:sz w:val="26"/>
          <w:szCs w:val="26"/>
        </w:rPr>
        <w:t xml:space="preserve">IV. NGUYÊN NHÂN
BAN ĐẦU VÀ TÌNH TRẠNG HIỆN TRƯỜNG</w:t>
      </w:r>
    </w:p>
    <w:p>
      <w:pPr>
        <w:spacing w:after="0" w:before="0" w:line="312"/>
        <w:jc w:val="left"/>
      </w:pPr>
      <w:r>
        <w:rPr>
          <w:rFonts w:ascii="Times New Roman" w:cs="Times New Roman" w:eastAsia="Times New Roman" w:hAnsi="Times New Roman"/>
          <w:b/>
          <w:bCs/>
          <w:i w:val="false"/>
          <w:iCs w:val="false"/>
          <w:sz w:val="26"/>
          <w:szCs w:val="26"/>
        </w:rPr>
        <w:t xml:space="preserve">1. Nhận định nguyên nhân ban đầu (nếu xác
định được; nêu rõ căn cứ):</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2. Những nội dung chưa đủ cơ sở kết
luận/nguyên nhân đang được xác minh:</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3. Tình trạng hiện trường, cấu kiện và khu
vực bị ảnh hưởng:</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Không ghi nhận định nguyên nhân chưa được kiểm chứng như kết
luận chính thức. Việc xác định nguyên nhân, mức độ sự cố thực hiện theo quy
định và kết luận của cơ quan/người có thẩm quyền.</w:t>
      </w:r>
    </w:p>
    <w:p>
      <w:pPr>
        <w:spacing w:after="0" w:before="0" w:line="312"/>
        <w:jc w:val="left"/>
      </w:pPr>
      <w:r>
        <w:rPr>
          <w:rFonts w:ascii="Times New Roman" w:cs="Times New Roman" w:eastAsia="Times New Roman" w:hAnsi="Times New Roman"/>
          <w:b/>
          <w:bCs/>
          <w:i w:val="false"/>
          <w:iCs w:val="false"/>
          <w:sz w:val="26"/>
          <w:szCs w:val="26"/>
        </w:rPr>
        <w:t xml:space="preserve">V. BIỆN PHÁP ỨNG
PHÓ, BẢO ĐẢM AN TOÀN ĐÃ THỰC HIỆN</w:t>
      </w:r>
    </w:p>
    <w:p>
      <w:pPr>
        <w:spacing w:after="0" w:before="0" w:line="312"/>
        <w:jc w:val="left"/>
      </w:pPr>
      <w:r>
        <w:rPr>
          <w:rFonts w:ascii="Times New Roman" w:cs="Times New Roman" w:eastAsia="Times New Roman" w:hAnsi="Times New Roman"/>
          <w:b/>
          <w:bCs/>
          <w:i w:val="false"/>
          <w:iCs w:val="false"/>
          <w:sz w:val="26"/>
          <w:szCs w:val="26"/>
        </w:rPr>
        <w:t xml:space="preserve">1. Công tác cứu nạn, sơ cứu, cấp cứu (nếu
có):</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2. Cô lập khu vực, sơ tán, rào chắn và cảnh
báo nguy hiểm:</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3. Tạm dừng thi công/vận hành và các biện
pháp chống đỡ, gia cố khẩn cấp:</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4. Việc bảo vệ hiện trường, hồ sơ, dữ liệu
và vật chứng liên quan:</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5. Cơ quan, tổ chức, cá nhân đã được thông
báo; thời điểm và hình thức thông báo:</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VI. ĐỀ XUẤT,
KIẾN NGHỊ VÀ KẾ HOẠCH TIẾP THEO</w:t>
      </w:r>
    </w:p>
    <w:p>
      <w:pPr>
        <w:spacing w:after="0" w:before="0" w:line="312"/>
        <w:jc w:val="left"/>
      </w:pPr>
      <w:r>
        <w:rPr>
          <w:rFonts w:ascii="Times New Roman" w:cs="Times New Roman" w:eastAsia="Times New Roman" w:hAnsi="Times New Roman"/>
          <w:b/>
          <w:bCs/>
          <w:i w:val="false"/>
          <w:iCs w:val="false"/>
          <w:sz w:val="26"/>
          <w:szCs w:val="26"/>
        </w:rPr>
        <w:t xml:space="preserve">1. Biện pháp cần triển khai ngay để bảo đảm
an toàn:</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2. Đề xuất kiểm định, đánh giá, giám định
hoặc khảo sát bổ sung (nếu cần):</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3. Đề xuất biện pháp khắc phục, sửa chữa và
điều kiện trước khi thi công/vận hành trở lại:</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4. Cơ quan/đơn vị đề nghị hỗ trợ, hướng dẫn
hoặc xử lý:</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5. Người/đơn vị chịu trách nhiệm và thời
hạn dự kiến:</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VII. Ý KIẾN CỦA
CÁC BÊN LIÊN QUAN</w:t>
      </w:r>
    </w:p>
    <w:p>
      <w:pPr>
        <w:spacing w:after="0" w:before="0" w:line="312"/>
        <w:jc w:val="left"/>
      </w:pPr>
      <w:r>
        <w:rPr>
          <w:rFonts w:ascii="Times New Roman" w:cs="Times New Roman" w:eastAsia="Times New Roman" w:hAnsi="Times New Roman"/>
          <w:b/>
          <w:bCs/>
          <w:i w:val="false"/>
          <w:iCs w:val="false"/>
          <w:sz w:val="26"/>
          <w:szCs w:val="26"/>
        </w:rPr>
        <w:t xml:space="preserve">1. Chủ đầu tư:</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2. Nhà thầu thi công:</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3. Tư vấn giám sát/đơn vị quản lý dự án:</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4. Đơn vị quản lý, sử dụng công trình và
bên liên quan khác:</w:t>
      </w: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VIII. TÀI LIỆU
KÈM THEO</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Đánh dấu
và liệt kê tài liệu gửi kèm báo cáo:</w:t>
      </w:r>
    </w:p>
    <w:p>
      <w:pPr>
        <w:spacing w:after="0" w:before="0" w:line="312"/>
        <w:jc w:val="left"/>
      </w:pPr>
      <w:r>
        <w:rPr>
          <w:rFonts w:ascii="Times New Roman" w:cs="Times New Roman" w:eastAsia="Times New Roman" w:hAnsi="Times New Roman"/>
          <w:b w:val="false"/>
          <w:bCs w:val="false"/>
          <w:i w:val="false"/>
          <w:iCs w:val="false"/>
          <w:sz w:val="26"/>
          <w:szCs w:val="26"/>
        </w:rPr>
        <w:t xml:space="preserve">☐ Ảnh,
video hiện trường và sơ đồ vị trí xảy ra sự cố</w:t>
      </w:r>
    </w:p>
    <w:p>
      <w:pPr>
        <w:spacing w:after="0" w:before="0" w:line="312"/>
        <w:jc w:val="left"/>
      </w:pPr>
      <w:r>
        <w:rPr>
          <w:rFonts w:ascii="Times New Roman" w:cs="Times New Roman" w:eastAsia="Times New Roman" w:hAnsi="Times New Roman"/>
          <w:b w:val="false"/>
          <w:bCs w:val="false"/>
          <w:i w:val="false"/>
          <w:iCs w:val="false"/>
          <w:sz w:val="26"/>
          <w:szCs w:val="26"/>
        </w:rPr>
        <w:t xml:space="preserve">☐ Biên
bản kiểm tra hiện trường, nhật ký thi công/vận hành liên quan</w:t>
      </w:r>
    </w:p>
    <w:p>
      <w:pPr>
        <w:spacing w:after="0" w:before="0" w:line="312"/>
        <w:jc w:val="left"/>
      </w:pPr>
      <w:r>
        <w:rPr>
          <w:rFonts w:ascii="Times New Roman" w:cs="Times New Roman" w:eastAsia="Times New Roman" w:hAnsi="Times New Roman"/>
          <w:b w:val="false"/>
          <w:bCs w:val="false"/>
          <w:i w:val="false"/>
          <w:iCs w:val="false"/>
          <w:sz w:val="26"/>
          <w:szCs w:val="26"/>
        </w:rPr>
        <w:t xml:space="preserve">☐ Danh
sách người bị nạn/người chứng kiến (nếu có)</w:t>
      </w:r>
    </w:p>
    <w:p>
      <w:pPr>
        <w:spacing w:after="0" w:before="0" w:line="312"/>
        <w:jc w:val="left"/>
      </w:pPr>
      <w:r>
        <w:rPr>
          <w:rFonts w:ascii="Times New Roman" w:cs="Times New Roman" w:eastAsia="Times New Roman" w:hAnsi="Times New Roman"/>
          <w:b w:val="false"/>
          <w:bCs w:val="false"/>
          <w:i w:val="false"/>
          <w:iCs w:val="false"/>
          <w:sz w:val="26"/>
          <w:szCs w:val="26"/>
        </w:rPr>
        <w:t xml:space="preserve">☐ Bản vẽ,
hồ sơ thiết kế, hồ sơ chất lượng hoặc tài liệu kỹ thuật liên quan</w:t>
      </w:r>
    </w:p>
    <w:p>
      <w:pPr>
        <w:spacing w:after="0" w:before="0" w:line="312"/>
        <w:jc w:val="left"/>
      </w:pPr>
      <w:r>
        <w:rPr>
          <w:rFonts w:ascii="Times New Roman" w:cs="Times New Roman" w:eastAsia="Times New Roman" w:hAnsi="Times New Roman"/>
          <w:b w:val="false"/>
          <w:bCs w:val="false"/>
          <w:i w:val="false"/>
          <w:iCs w:val="false"/>
          <w:sz w:val="26"/>
          <w:szCs w:val="26"/>
        </w:rPr>
        <w:t xml:space="preserve">☐ Tài
liệu khác:
........................................................................................................</w:t>
      </w:r>
    </w:p>
    <w:p>
      <w:pPr>
        <w:spacing w:after="0" w:before="0" w:line="312"/>
        <w:jc w:val="left"/>
      </w:pPr>
      <w:r>
        <w:rPr>
          <w:rFonts w:ascii="Times New Roman" w:cs="Times New Roman" w:eastAsia="Times New Roman" w:hAnsi="Times New Roman"/>
          <w:b/>
          <w:bCs/>
          <w:i w:val="false"/>
          <w:iCs w:val="false"/>
          <w:sz w:val="26"/>
          <w:szCs w:val="26"/>
        </w:rPr>
        <w:t xml:space="preserve">IX. CAM KẾT VÀ
XÁC NHẬN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Chúng tôi cam kết nội dung báo cáo phản ánh trung thực thông
tin đã ghi nhận tại thời điểm lập. Những nội dung chưa được kiểm chứng được nêu
rõ là sơ bộ; chúng tôi sẽ phối hợp cung cấp tài liệu, thực hiện yêu cầu của cơ
quan có thẩm quyền và cập nhật thông tin khi có kết quả xác minh.</w:t>
      </w:r>
    </w:p>
    <w:p>
      <w:pPr>
        <w:spacing w:after="0" w:before="0" w:line="312"/>
        <w:jc w:val="left"/>
      </w:pPr>
      <w:r>
        <w:rPr>
          <w:rFonts w:ascii="Times New Roman" w:cs="Times New Roman" w:eastAsia="Times New Roman" w:hAnsi="Times New Roman"/>
          <w:b/>
          <w:bCs/>
          <w:i w:val="false"/>
          <w:iCs w:val="false"/>
          <w:sz w:val="26"/>
          <w:szCs w:val="26"/>
        </w:rPr>
        <w:t xml:space="preserve">Thông tin liên hệ để làm việc:</w:t>
      </w: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ĐẠI DIỆN ĐƠN VỊ
LẬP BÁO CÁO</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chức vụ và đóng dấu nếu có)</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XÁC NHẬN/Ý KIẾN
CỦA CÁC BÊN LIÊN QUAN (NẾU CẦN)</w:t>
      </w:r>
    </w:p>
    <w:p>
      <w:pPr>
        <w:spacing w:after="0" w:before="0" w:line="312"/>
        <w:jc w:val="left"/>
      </w:pPr>
      <w:r>
        <w:rPr>
          <w:rFonts w:ascii="Times New Roman" w:cs="Times New Roman" w:eastAsia="Times New Roman" w:hAnsi="Times New Roman"/>
          <w:b/>
          <w:bCs/>
          <w:i w:val="false"/>
          <w:iCs w:val="false"/>
          <w:sz w:val="22"/>
          <w:szCs w:val="22"/>
        </w:rPr>
        <w:t xml:space="preserve">Đại diện chủ đầu tư                         Đại diện nhà thầu                         Đại diện tư vấn giám
sát</w:t>
      </w:r>
    </w:p>
    <w:p>
      <w:pPr>
        <w:spacing w:after="0" w:before="0" w:line="312"/>
        <w:jc w:val="left"/>
      </w:pPr>
      <w:r>
        <w:rPr>
          <w:rFonts w:ascii="Times New Roman" w:cs="Times New Roman" w:eastAsia="Times New Roman" w:hAnsi="Times New Roman"/>
          <w:b w:val="false"/>
          <w:bCs w:val="false"/>
          <w:i w:val="false"/>
          <w:iCs w:val="false"/>
          <w:sz w:val="22"/>
          <w:szCs w:val="22"/>
        </w:rPr>
        <w:t xml:space="preserve">(Ký, ghi rõ họ tên)                           (Ký, ghi rõ họ
tên)                      (Ký, ghi rõ họ
tên)</w:t>
      </w:r>
    </w:p>
    <w:p>
      <w:pPr>
        <w:spacing w:after="0" w:before="0" w:line="312"/>
        <w:jc w:val="left"/>
      </w:pP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GHI CHÚ KHI SỬ
DỤNG MẪU</w:t>
      </w:r>
    </w:p>
    <w:p>
      <w:pPr>
        <w:spacing w:after="0" w:before="0" w:line="312"/>
        <w:jc w:val="both"/>
      </w:pPr>
      <w:r>
        <w:rPr>
          <w:rFonts w:ascii="Times New Roman" w:cs="Times New Roman" w:eastAsia="Times New Roman" w:hAnsi="Times New Roman"/>
          <w:b w:val="false"/>
          <w:bCs w:val="false"/>
          <w:i w:val="false"/>
          <w:iCs w:val="false"/>
          <w:sz w:val="22"/>
          <w:szCs w:val="22"/>
        </w:rPr>
        <w:t xml:space="preserve">Mẫu này là
biểu mẫu báo cáo thông tin ban đầu, không thay thế biểu mẫu chuyên ngành bắt
buộc (nếu pháp luật hoặc cơ quan có thẩm quyền quy định riêng). Khi xảy ra sự
cố, phải thực hiện việc thông báo, khai báo, bảo vệ hiện trường, ứng cứu và báo
cáo đúng đối tượng, trình tự, thời hạn theo quy định hiện hành; không chờ hoàn
thiện mẫu này mới thực hiện thông báo khẩn cấp.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2"/>
          <w:szCs w:val="22"/>
        </w:rPr>
        <w:t xml:space="preserve">Căn cứ cần
đối chiếu tại thời điểm sử dụng: Luật Xây dựng số 135/2025/QH15 (hiệu lực từ
01/07/2026); Nghị định số 207/2026/NĐ-CP về quản lý chất lượng, thi công xây
dựng và bảo trì công trình xây dựng; văn bản hướng dẫn hiện hành và quy định
chuyên ngành liên quan (bao gồm pháp luật về an toàn, vệ sinh lao động nếu có
tai nạn lao động).</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2026-11-08T14:00:39.029Z</dcterms:created>
  <dcterms:modified xsi:type="dcterms:W3CDTF">2026-11-08T14:00:39.029Z</dcterms:modified>
</cp:coreProperties>
</file>

<file path=docProps/custom.xml><?xml version="1.0" encoding="utf-8"?>
<Properties xmlns="http://schemas.openxmlformats.org/officeDocument/2006/custom-properties" xmlns:vt="http://schemas.openxmlformats.org/officeDocument/2006/docPropsVTypes"/>
</file>