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NG HÒA XÃ H</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I CH</w:t>
      </w:r>
      <w:r>
        <w:rPr>
          <w:rFonts w:ascii="Times New Roman" w:cs="Times New Roman" w:eastAsia="Times New Roman" w:hAnsi="Times New Roman"/>
          <w:b/>
          <w:bCs/>
          <w:i w:val="false"/>
          <w:iCs w:val="false"/>
          <w:sz w:val="26"/>
          <w:szCs w:val="26"/>
        </w:rPr>
        <w:t xml:space="preserve">Ủ</w:t>
      </w:r>
      <w:r>
        <w:rPr>
          <w:rFonts w:ascii="Times New Roman" w:cs="Times New Roman" w:eastAsia="Times New Roman" w:hAnsi="Times New Roman"/>
          <w:b/>
          <w:bCs/>
          <w:i w:val="false"/>
          <w:iCs w:val="false"/>
          <w:sz w:val="26"/>
          <w:szCs w:val="26"/>
        </w:rPr>
        <w:t xml:space="preserve"> NGHĨA VI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T NAM</w:t>
      </w:r>
    </w:p>
    <w:p>
      <w:pPr>
        <w:spacing w:after="0" w:before="0" w:line="312"/>
        <w:jc w:val="center"/>
      </w:pPr>
      <w:r>
        <w:rPr>
          <w:rFonts w:ascii="Times New Roman" w:cs="Times New Roman" w:eastAsia="Times New Roman" w:hAnsi="Times New Roman"/>
          <w:b/>
          <w:bCs/>
          <w:i w:val="false"/>
          <w:iCs w:val="false"/>
          <w:sz w:val="26"/>
          <w:szCs w:val="26"/>
        </w:rPr>
        <w:t xml:space="preserve">Đ</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c l</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p - T</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 do -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w:t>
      </w:r>
      <w:r>
        <w:rPr>
          <w:rFonts w:ascii="Times New Roman" w:cs="Times New Roman" w:eastAsia="Times New Roman" w:hAnsi="Times New Roman"/>
          <w:b/>
          <w:bCs/>
          <w:i w:val="false"/>
          <w:iCs w:val="false"/>
          <w:sz w:val="32"/>
          <w:szCs w:val="32"/>
        </w:rPr>
        <w:t xml:space="preserve">Ợ</w:t>
      </w:r>
      <w:r>
        <w:rPr>
          <w:rFonts w:ascii="Times New Roman" w:cs="Times New Roman" w:eastAsia="Times New Roman" w:hAnsi="Times New Roman"/>
          <w:b/>
          <w:bCs/>
          <w:i w:val="false"/>
          <w:iCs w:val="false"/>
          <w:sz w:val="32"/>
          <w:szCs w:val="32"/>
        </w:rPr>
        <w:t xml:space="preserve">P Đ</w:t>
      </w:r>
      <w:r>
        <w:rPr>
          <w:rFonts w:ascii="Times New Roman" w:cs="Times New Roman" w:eastAsia="Times New Roman" w:hAnsi="Times New Roman"/>
          <w:b/>
          <w:bCs/>
          <w:i w:val="false"/>
          <w:iCs w:val="false"/>
          <w:sz w:val="32"/>
          <w:szCs w:val="32"/>
        </w:rPr>
        <w:t xml:space="preserve">Ồ</w:t>
      </w:r>
      <w:r>
        <w:rPr>
          <w:rFonts w:ascii="Times New Roman" w:cs="Times New Roman" w:eastAsia="Times New Roman" w:hAnsi="Times New Roman"/>
          <w:b/>
          <w:bCs/>
          <w:i w:val="false"/>
          <w:iCs w:val="false"/>
          <w:sz w:val="32"/>
          <w:szCs w:val="32"/>
        </w:rPr>
        <w:t xml:space="preserve">NG NGUYÊN T</w:t>
      </w:r>
      <w:r>
        <w:rPr>
          <w:rFonts w:ascii="Times New Roman" w:cs="Times New Roman" w:eastAsia="Times New Roman" w:hAnsi="Times New Roman"/>
          <w:b/>
          <w:bCs/>
          <w:i w:val="false"/>
          <w:iCs w:val="false"/>
          <w:sz w:val="32"/>
          <w:szCs w:val="32"/>
        </w:rPr>
        <w:t xml:space="preserve">Ắ</w:t>
      </w:r>
      <w:r>
        <w:rPr>
          <w:rFonts w:ascii="Times New Roman" w:cs="Times New Roman" w:eastAsia="Times New Roman" w:hAnsi="Times New Roman"/>
          <w:b/>
          <w:bCs/>
          <w:i w:val="false"/>
          <w:iCs w:val="false"/>
          <w:sz w:val="32"/>
          <w:szCs w:val="32"/>
        </w:rPr>
        <w:t xml:space="preserve">C</w:t>
      </w:r>
    </w:p>
    <w:p>
      <w:pPr>
        <w:spacing w:after="0" w:before="0" w:line="312"/>
        <w:jc w:val="center"/>
      </w:pPr>
      <w:r>
        <w:rPr>
          <w:rFonts w:ascii="Times New Roman" w:cs="Times New Roman" w:eastAsia="Times New Roman" w:hAnsi="Times New Roman"/>
          <w:b w:val="false"/>
          <w:bCs w:val="false"/>
          <w:i/>
          <w:iCs/>
          <w:sz w:val="26"/>
          <w:szCs w:val="26"/>
        </w:rPr>
        <w:t xml:space="preserve">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B</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Dân s</w:t>
      </w:r>
      <w:r>
        <w:rPr>
          <w:rFonts w:ascii="Times New Roman" w:cs="Times New Roman" w:eastAsia="Times New Roman" w:hAnsi="Times New Roman"/>
          <w:b w:val="false"/>
          <w:bCs w:val="false"/>
          <w:i/>
          <w:iCs/>
          <w:sz w:val="26"/>
          <w:szCs w:val="26"/>
        </w:rPr>
        <w:t xml:space="preserve">ự</w:t>
      </w:r>
      <w:r>
        <w:rPr>
          <w:rFonts w:ascii="Times New Roman" w:cs="Times New Roman" w:eastAsia="Times New Roman" w:hAnsi="Times New Roman"/>
          <w:b w:val="false"/>
          <w:bCs w:val="false"/>
          <w:i/>
          <w:iCs/>
          <w:sz w:val="26"/>
          <w:szCs w:val="26"/>
        </w:rPr>
        <w:t xml:space="preserve">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91/2015/QH13 và các quy đ</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nh pháp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có liên quan đ</w:t>
      </w:r>
      <w:r>
        <w:rPr>
          <w:rFonts w:ascii="Times New Roman" w:cs="Times New Roman" w:eastAsia="Times New Roman" w:hAnsi="Times New Roman"/>
          <w:b w:val="false"/>
          <w:bCs w:val="false"/>
          <w:i/>
          <w:iCs/>
          <w:sz w:val="26"/>
          <w:szCs w:val="26"/>
        </w:rPr>
        <w:t xml:space="preserve">ế</w:t>
      </w:r>
      <w:r>
        <w:rPr>
          <w:rFonts w:ascii="Times New Roman" w:cs="Times New Roman" w:eastAsia="Times New Roman" w:hAnsi="Times New Roman"/>
          <w:b w:val="false"/>
          <w:bCs w:val="false"/>
          <w:i/>
          <w:iCs/>
          <w:sz w:val="26"/>
          <w:szCs w:val="26"/>
        </w:rPr>
        <w:t xml:space="preserve">n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này;</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Thương m</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i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r>
        <w:rPr>
          <w:rFonts w:ascii="Times New Roman" w:cs="Times New Roman" w:eastAsia="Times New Roman" w:hAnsi="Times New Roman"/>
          <w:b w:val="false"/>
          <w:bCs w:val="false"/>
          <w:i/>
          <w:iCs/>
          <w:sz w:val="26"/>
          <w:szCs w:val="26"/>
        </w:rPr>
        <w:t xml:space="preserve">36/2005/QH11 trong trư</w:t>
      </w:r>
      <w:r>
        <w:rPr>
          <w:rFonts w:ascii="Times New Roman" w:cs="Times New Roman" w:eastAsia="Times New Roman" w:hAnsi="Times New Roman"/>
          <w:b w:val="false"/>
          <w:bCs w:val="false"/>
          <w:i/>
          <w:iCs/>
          <w:sz w:val="26"/>
          <w:szCs w:val="26"/>
        </w:rPr>
        <w:t xml:space="preserve">ờ</w:t>
      </w:r>
      <w:r>
        <w:rPr>
          <w:rFonts w:ascii="Times New Roman" w:cs="Times New Roman" w:eastAsia="Times New Roman" w:hAnsi="Times New Roman"/>
          <w:b w:val="false"/>
          <w:bCs w:val="false"/>
          <w:i/>
          <w:iCs/>
          <w:sz w:val="26"/>
          <w:szCs w:val="26"/>
        </w:rPr>
        <w:t xml:space="preserve">ng h</w:t>
      </w:r>
      <w:r>
        <w:rPr>
          <w:rFonts w:ascii="Times New Roman" w:cs="Times New Roman" w:eastAsia="Times New Roman" w:hAnsi="Times New Roman"/>
          <w:b w:val="false"/>
          <w:bCs w:val="false"/>
          <w:i/>
          <w:iCs/>
          <w:sz w:val="26"/>
          <w:szCs w:val="26"/>
        </w:rPr>
        <w:t xml:space="preserve">ợ</w:t>
      </w:r>
      <w:r>
        <w:rPr>
          <w:rFonts w:ascii="Times New Roman" w:cs="Times New Roman" w:eastAsia="Times New Roman" w:hAnsi="Times New Roman"/>
          <w:b w:val="false"/>
          <w:bCs w:val="false"/>
          <w:i/>
          <w:iCs/>
          <w:sz w:val="26"/>
          <w:szCs w:val="26"/>
        </w:rPr>
        <w:t xml:space="preserve">p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thu</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c ph</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m vi đi</w:t>
      </w:r>
      <w:r>
        <w:rPr>
          <w:rFonts w:ascii="Times New Roman" w:cs="Times New Roman" w:eastAsia="Times New Roman" w:hAnsi="Times New Roman"/>
          <w:b w:val="false"/>
          <w:bCs w:val="false"/>
          <w:i/>
          <w:iCs/>
          <w:sz w:val="26"/>
          <w:szCs w:val="26"/>
        </w:rPr>
        <w:t xml:space="preserve">ề</w:t>
      </w:r>
      <w:r>
        <w:rPr>
          <w:rFonts w:ascii="Times New Roman" w:cs="Times New Roman" w:eastAsia="Times New Roman" w:hAnsi="Times New Roman"/>
          <w:b w:val="false"/>
          <w:bCs w:val="false"/>
          <w:i/>
          <w:iCs/>
          <w:sz w:val="26"/>
          <w:szCs w:val="26"/>
        </w:rPr>
        <w:t xml:space="preserve">u ch</w:t>
      </w:r>
      <w:r>
        <w:rPr>
          <w:rFonts w:ascii="Times New Roman" w:cs="Times New Roman" w:eastAsia="Times New Roman" w:hAnsi="Times New Roman"/>
          <w:b w:val="false"/>
          <w:bCs w:val="false"/>
          <w:i/>
          <w:iCs/>
          <w:sz w:val="26"/>
          <w:szCs w:val="26"/>
        </w:rPr>
        <w:t xml:space="preserve">ỉ</w:t>
      </w:r>
      <w:r>
        <w:rPr>
          <w:rFonts w:ascii="Times New Roman" w:cs="Times New Roman" w:eastAsia="Times New Roman" w:hAnsi="Times New Roman"/>
          <w:b w:val="false"/>
          <w:bCs w:val="false"/>
          <w:i/>
          <w:iCs/>
          <w:sz w:val="26"/>
          <w:szCs w:val="26"/>
        </w:rPr>
        <w:t xml:space="preserve">nh c</w:t>
      </w:r>
      <w:r>
        <w:rPr>
          <w:rFonts w:ascii="Times New Roman" w:cs="Times New Roman" w:eastAsia="Times New Roman" w:hAnsi="Times New Roman"/>
          <w:b w:val="false"/>
          <w:bCs w:val="false"/>
          <w:i/>
          <w:iCs/>
          <w:sz w:val="26"/>
          <w:szCs w:val="26"/>
        </w:rPr>
        <w:t xml:space="preserve">ủ</w:t>
      </w:r>
      <w:r>
        <w:rPr>
          <w:rFonts w:ascii="Times New Roman" w:cs="Times New Roman" w:eastAsia="Times New Roman" w:hAnsi="Times New Roman"/>
          <w:b w:val="false"/>
          <w:bCs w:val="false"/>
          <w:i/>
          <w:iCs/>
          <w:sz w:val="26"/>
          <w:szCs w:val="26"/>
        </w:rPr>
        <w:t xml:space="preserve">a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w:t>
      </w:r>
    </w:p>
    <w:p>
      <w:pPr>
        <w:spacing w:after="0" w:before="0" w:line="312"/>
        <w:jc w:val="both"/>
      </w:pPr>
      <w:r>
        <w:rPr>
          <w:rFonts w:ascii="Times New Roman" w:cs="Times New Roman" w:eastAsia="Times New Roman" w:hAnsi="Times New Roman"/>
          <w:b/>
          <w:bCs/>
          <w:i w:val="false"/>
          <w:iCs w:val="false"/>
          <w:sz w:val="26"/>
          <w:szCs w:val="26"/>
        </w:rPr>
        <w:t xml:space="preserve">BÊN 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both"/>
      </w:pPr>
      <w:r>
        <w:rPr>
          <w:rFonts w:ascii="Times New Roman" w:cs="Times New Roman" w:eastAsia="Times New Roman" w:hAnsi="Times New Roman"/>
          <w:b/>
          <w:bCs/>
          <w:i w:val="false"/>
          <w:iCs w:val="false"/>
          <w:sz w:val="26"/>
          <w:szCs w:val="26"/>
        </w:rPr>
        <w:t xml:space="preserve">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trao đổi, các bên tự nguyện thống nhất các điều khoản sau:</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1. PH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M VI VÀ NGUYÊN T</w:t>
      </w:r>
      <w:r>
        <w:rPr>
          <w:rFonts w:ascii="Times New Roman" w:cs="Times New Roman" w:eastAsia="Times New Roman" w:hAnsi="Times New Roman"/>
          <w:b/>
          <w:bCs/>
          <w:i w:val="false"/>
          <w:iCs w:val="false"/>
          <w:sz w:val="26"/>
          <w:szCs w:val="26"/>
        </w:rPr>
        <w:t xml:space="preserve">Ắ</w:t>
      </w:r>
      <w:r>
        <w:rPr>
          <w:rFonts w:ascii="Times New Roman" w:cs="Times New Roman" w:eastAsia="Times New Roman" w:hAnsi="Times New Roman"/>
          <w:b/>
          <w:bCs/>
          <w:i w:val="false"/>
          <w:iCs w:val="false"/>
          <w:sz w:val="26"/>
          <w:szCs w:val="26"/>
        </w:rPr>
        <w:t xml:space="preserve">C GIAO D</w:t>
      </w:r>
      <w:r>
        <w:rPr>
          <w:rFonts w:ascii="Times New Roman" w:cs="Times New Roman" w:eastAsia="Times New Roman" w:hAnsi="Times New Roman"/>
          <w:b/>
          <w:bCs/>
          <w:i w:val="false"/>
          <w:iCs w:val="false"/>
          <w:sz w:val="26"/>
          <w:szCs w:val="26"/>
        </w:rPr>
        <w:t xml:space="preserve">Ị</w:t>
      </w:r>
      <w:r>
        <w:rPr>
          <w:rFonts w:ascii="Times New Roman" w:cs="Times New Roman" w:eastAsia="Times New Roman" w:hAnsi="Times New Roman"/>
          <w:b/>
          <w:bCs/>
          <w:i w:val="false"/>
          <w:iCs w:val="false"/>
          <w:sz w:val="26"/>
          <w:szCs w:val="26"/>
        </w:rPr>
        <w:t xml:space="preserve">CH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Hợp đồng quy định nguyên tắc chung cho các giao dịch giữa hai bên về: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Mỗi đơn hàng/giao dịch cụ thể được xác lập bằng đơn đặt hàng, xác nhận đơn hàng, phụ lục hoặc văn bản riêng, ghi rõ hàng hóa/dịch vụ, số lượng, giá, giao nhận và thời hạn.</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2. Đ</w:t>
      </w:r>
      <w:r>
        <w:rPr>
          <w:rFonts w:ascii="Times New Roman" w:cs="Times New Roman" w:eastAsia="Times New Roman" w:hAnsi="Times New Roman"/>
          <w:b/>
          <w:bCs/>
          <w:i w:val="false"/>
          <w:iCs w:val="false"/>
          <w:sz w:val="26"/>
          <w:szCs w:val="26"/>
        </w:rPr>
        <w:t xml:space="preserve">Ặ</w:t>
      </w:r>
      <w:r>
        <w:rPr>
          <w:rFonts w:ascii="Times New Roman" w:cs="Times New Roman" w:eastAsia="Times New Roman" w:hAnsi="Times New Roman"/>
          <w:b/>
          <w:bCs/>
          <w:i w:val="false"/>
          <w:iCs w:val="false"/>
          <w:sz w:val="26"/>
          <w:szCs w:val="26"/>
        </w:rPr>
        <w:t xml:space="preserve">T HÀNG VÀ XÁC NH</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mua gửi yêu cầu qua ............; bên bán xác nhận trong ............ ngày làm việc. Đơn hàng chỉ có hiệu lực khi được người có thẩm quyền xác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Trường hợp có khác biệt giữa hợp đồng nguyên tắc và đơn hàng, thứ tự ưu tiên áp dụng là: văn bản sửa đổi sau cùng, đơn hàng đã xác nhận đối với chi tiết giao dịch, rồi đến hợp đồng nguyên tắc, trừ khi các bên quy định khác.</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3. GIÁ, HÓA ĐƠN VÀ THANH TOÁN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và thuế được xác định trong từng đơn hàng; mọi thay đổi giá phải được xác nhận trước khi áp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Hồ sơ thanh toán gồm ............; hạn thanh toán ............ ngày kể từ khi đáp ứng điều kiện ............; xử lý chậm thanh toán theo thỏa thuận hợp pháp và pháp luật.</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4. CH</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T LƯ</w:t>
      </w:r>
      <w:r>
        <w:rPr>
          <w:rFonts w:ascii="Times New Roman" w:cs="Times New Roman" w:eastAsia="Times New Roman" w:hAnsi="Times New Roman"/>
          <w:b/>
          <w:bCs/>
          <w:i w:val="false"/>
          <w:iCs w:val="false"/>
          <w:sz w:val="26"/>
          <w:szCs w:val="26"/>
        </w:rPr>
        <w:t xml:space="preserve">Ợ</w:t>
      </w:r>
      <w:r>
        <w:rPr>
          <w:rFonts w:ascii="Times New Roman" w:cs="Times New Roman" w:eastAsia="Times New Roman" w:hAnsi="Times New Roman"/>
          <w:b/>
          <w:bCs/>
          <w:i w:val="false"/>
          <w:iCs w:val="false"/>
          <w:sz w:val="26"/>
          <w:szCs w:val="26"/>
        </w:rPr>
        <w:t xml:space="preserve">NG, GIAO NH</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N VÀ KHI</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U N</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Tiêu chuẩn chất lượng, bao gói, chứng từ, địa điểm và thời điểm giao nhận ghi trong đơn hàng.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nhận kiểm tra khi nhận; khiếu nại về số lượng/tình trạng bên ngoài trong ............ ngày, khiếu nại về lỗi ẩn trong thời hạn hợp lý kể từ khi phát hiện, phù hợp quy định pháp luật và thỏa thuận.</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5. D</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 BÁO,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O M</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T VÀ PH</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I H</w:t>
      </w:r>
      <w:r>
        <w:rPr>
          <w:rFonts w:ascii="Times New Roman" w:cs="Times New Roman" w:eastAsia="Times New Roman" w:hAnsi="Times New Roman"/>
          <w:b/>
          <w:bCs/>
          <w:i w:val="false"/>
          <w:iCs w:val="false"/>
          <w:sz w:val="26"/>
          <w:szCs w:val="26"/>
        </w:rPr>
        <w:t xml:space="preserve">Ợ</w:t>
      </w:r>
      <w:r>
        <w:rPr>
          <w:rFonts w:ascii="Times New Roman" w:cs="Times New Roman" w:eastAsia="Times New Roman" w:hAnsi="Times New Roman"/>
          <w:b/>
          <w:bCs/>
          <w:i w:val="false"/>
          <w:iCs w:val="false"/>
          <w:sz w:val="26"/>
          <w:szCs w:val="26"/>
        </w:rPr>
        <w:t xml:space="preserve">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Dự báo nhu cầu chỉ có tính ràng buộc khi được xác nhận rõ là cam kết đặt hàng. Các bên chỉ định đầu mối, phối hợp xử lý sự cố và thay đổi kế hoạch.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Thông tin giá, khách hàng, kỹ thuật và kinh doanh được bảo mật theo Điều này và các thỏa thuận riêng.</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6. TH</w:t>
      </w:r>
      <w:r>
        <w:rPr>
          <w:rFonts w:ascii="Times New Roman" w:cs="Times New Roman" w:eastAsia="Times New Roman" w:hAnsi="Times New Roman"/>
          <w:b/>
          <w:bCs/>
          <w:i w:val="false"/>
          <w:iCs w:val="false"/>
          <w:sz w:val="26"/>
          <w:szCs w:val="26"/>
        </w:rPr>
        <w:t xml:space="preserve">Ờ</w:t>
      </w:r>
      <w:r>
        <w:rPr>
          <w:rFonts w:ascii="Times New Roman" w:cs="Times New Roman" w:eastAsia="Times New Roman" w:hAnsi="Times New Roman"/>
          <w:b/>
          <w:bCs/>
          <w:i w:val="false"/>
          <w:iCs w:val="false"/>
          <w:sz w:val="26"/>
          <w:szCs w:val="26"/>
        </w:rPr>
        <w:t xml:space="preserve">I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 T</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M NG</w:t>
      </w:r>
      <w:r>
        <w:rPr>
          <w:rFonts w:ascii="Times New Roman" w:cs="Times New Roman" w:eastAsia="Times New Roman" w:hAnsi="Times New Roman"/>
          <w:b/>
          <w:bCs/>
          <w:i w:val="false"/>
          <w:iCs w:val="false"/>
          <w:sz w:val="26"/>
          <w:szCs w:val="26"/>
        </w:rPr>
        <w:t xml:space="preserve">Ừ</w:t>
      </w:r>
      <w:r>
        <w:rPr>
          <w:rFonts w:ascii="Times New Roman" w:cs="Times New Roman" w:eastAsia="Times New Roman" w:hAnsi="Times New Roman"/>
          <w:b/>
          <w:bCs/>
          <w:i w:val="false"/>
          <w:iCs w:val="false"/>
          <w:sz w:val="26"/>
          <w:szCs w:val="26"/>
        </w:rPr>
        <w:t xml:space="preserve">NG VÀ CH</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M D</w:t>
      </w:r>
      <w:r>
        <w:rPr>
          <w:rFonts w:ascii="Times New Roman" w:cs="Times New Roman" w:eastAsia="Times New Roman" w:hAnsi="Times New Roman"/>
          <w:b/>
          <w:bCs/>
          <w:i w:val="false"/>
          <w:iCs w:val="false"/>
          <w:sz w:val="26"/>
          <w:szCs w:val="26"/>
        </w:rPr>
        <w:t xml:space="preserve">Ứ</w:t>
      </w:r>
      <w:r>
        <w:rPr>
          <w:rFonts w:ascii="Times New Roman" w:cs="Times New Roman" w:eastAsia="Times New Roman" w:hAnsi="Times New Roman"/>
          <w:b/>
          <w:bCs/>
          <w:i w:val="false"/>
          <w:iCs w:val="false"/>
          <w:sz w:val="26"/>
          <w:szCs w:val="26"/>
        </w:rPr>
        <w:t xml:space="preserve">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hợp đồng từ ............ đến ............; gia hạn bằng văn bản.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Một bên có thể tạm ngừng/chấm dứt khi bên kia vi phạm trọng yếu và không khắc phục trong ............ ngày kể từ thông báo, hoặc trong trường hợp khác được pháp luật cho phép. Đơn hàng đã xác nhận được xử lý theo điều kiện của đơn hàng và thỏa thuận chấm dứt.</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K</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THÚ</w:t>
      </w:r>
      <w:r>
        <w:rPr>
          <w:rFonts w:ascii="Times New Roman" w:cs="Times New Roman" w:eastAsia="Times New Roman" w:hAnsi="Times New Roman"/>
          <w:b/>
          <w:bCs/>
          <w:i w:val="false"/>
          <w:iCs w:val="false"/>
          <w:sz w:val="26"/>
          <w:szCs w:val="26"/>
        </w:rPr>
        <w:t xml:space="preserve">C. 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U L</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C VÀ S</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Văn bản có hiệu lực từ ............; được lập thành ............ bản có giá trị như nhau, mỗi bên giữ ............ bản. Sửa đổi, bổ sung chỉ có hiệu lực khi được lập thành văn bản và người có thẩm quyền của các bên xác nhận, trừ trường hợp pháp luật quy định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rõ quyền và nghĩa vụ của mình, tự nguyện ký kết.</w:t>
      </w:r>
    </w:p>
    <w:p>
      <w:pPr>
        <w:spacing w:after="0" w:before="0" w:line="312"/>
        <w:jc w:val="center"/>
      </w:pPr>
      <w:r>
        <w:rPr>
          <w:rFonts w:ascii="Times New Roman" w:cs="Times New Roman" w:eastAsia="Times New Roman" w:hAnsi="Times New Roman"/>
          <w:b/>
          <w:bCs/>
          <w:i w:val="false"/>
          <w:iCs w:val="false"/>
          <w:sz w:val="26"/>
          <w:szCs w:val="26"/>
        </w:rPr>
        <w:t xml:space="preserve">ĐẠI DIỆN BÊN A</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 ĐẠI DIỆN BÊN B</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và đóng dấu nếu có)</w:t>
      </w:r>
      <w:r>
        <w:rPr>
          <w:rFonts w:ascii="Times New Roman" w:cs="Times New Roman" w:eastAsia="Times New Roman" w:hAnsi="Times New Roman"/>
          <w:b w:val="false"/>
          <w:bCs w:val="false"/>
          <w:i/>
          <w:iCs/>
          <w:sz w:val="22"/>
          <w:szCs w:val="22"/>
        </w:rPr>
        <w:t xml:space="preserve"> </w:t>
      </w:r>
      <w:r>
        <w:rPr>
          <w:rFonts w:ascii="Times New Roman" w:cs="Times New Roman" w:eastAsia="Times New Roman" w:hAnsi="Times New Roman"/>
          <w:b w:val="false"/>
          <w:bCs w:val="false"/>
          <w:i/>
          <w:iCs/>
          <w:sz w:val="22"/>
          <w:szCs w:val="22"/>
        </w:rPr>
        <w:t xml:space="preserve"> (Ký, ghi rõ họ tên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2026-11-08T14:00:37.535Z</dcterms:created>
  <dcterms:modified xsi:type="dcterms:W3CDTF">2026-11-08T14:00:37.535Z</dcterms:modified>
</cp:coreProperties>
</file>

<file path=docProps/custom.xml><?xml version="1.0" encoding="utf-8"?>
<Properties xmlns="http://schemas.openxmlformats.org/officeDocument/2006/custom-properties" xmlns:vt="http://schemas.openxmlformats.org/officeDocument/2006/docPropsVTypes"/>
</file>