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u w:val="single"/>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THUÊ MÁY PHOTOCOPY</w:t>
      </w:r>
    </w:p>
    <w:p>
      <w:pPr>
        <w:spacing w:after="0" w:before="0" w:line="312"/>
        <w:jc w:val="center"/>
      </w:pPr>
      <w:r>
        <w:rPr>
          <w:rFonts w:ascii="Times New Roman" w:cs="Times New Roman" w:eastAsia="Times New Roman" w:hAnsi="Times New Roman"/>
          <w:b w:val="false"/>
          <w:bCs w:val="false"/>
          <w:i/>
          <w:iCs/>
          <w:sz w:val="26"/>
          <w:szCs w:val="26"/>
        </w:rPr>
        <w:t xml:space="preserve">Số: ........../HĐTM</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jc w:val="both"/>
      </w:pPr>
      <w:r>
        <w:rPr>
          <w:rFonts w:ascii="Times New Roman" w:cs="Times New Roman" w:eastAsia="Times New Roman" w:hAnsi="Times New Roman"/>
          <w:b w:val="false"/>
          <w:bCs w:val="false"/>
          <w:i/>
          <w:iCs/>
          <w:sz w:val="26"/>
          <w:szCs w:val="26"/>
        </w:rPr>
        <w:t xml:space="preserve">Căn cứ Luật Thương mại số 36/2005/QH11 (nếu
giao dịch thuộc phạm vi điều chỉnh của Luật này);</w:t>
      </w:r>
    </w:p>
    <w:p>
      <w:pPr>
        <w:spacing w:after="0" w:before="0" w:line="312"/>
        <w:jc w:val="both"/>
      </w:pPr>
      <w:r>
        <w:rPr>
          <w:rFonts w:ascii="Times New Roman" w:cs="Times New Roman" w:eastAsia="Times New Roman" w:hAnsi="Times New Roman"/>
          <w:b w:val="false"/>
          <w:bCs w:val="false"/>
          <w:i/>
          <w:iCs/>
          <w:sz w:val="26"/>
          <w:szCs w:val="26"/>
        </w:rPr>
        <w:t xml:space="preserve">Căn cứ nhu cầu và khả năng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 BÊN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tổ chức/cá nhân: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Mã số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tài khoản:
....................................... 
Ngân hàng: ..............................</w:t>
      </w:r>
    </w:p>
    <w:p>
      <w:pPr>
        <w:spacing w:after="0" w:before="0" w:line="312"/>
        <w:jc w:val="both"/>
      </w:pPr>
      <w:r>
        <w:rPr>
          <w:rFonts w:ascii="Times New Roman" w:cs="Times New Roman" w:eastAsia="Times New Roman" w:hAnsi="Times New Roman"/>
          <w:b/>
          <w:bCs/>
          <w:i w:val="false"/>
          <w:iCs w:val="false"/>
          <w:sz w:val="26"/>
          <w:szCs w:val="26"/>
        </w:rPr>
        <w:t xml:space="preserve">BÊN
B – BÊN CHO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tổ chức/cá nhân: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Mã số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tài khoản:
....................................... 
Ngân hàng: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Sau
khi thỏa thuận, hai bên thống nhất ký Hợp đồng thuê máy photocopy với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VÀ PHẠM VI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đồng ý cho Bên A thuê ........ máy photocopy với thông tin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Nhãn
hiệu/model: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năng/cấu hình: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lượng: ........ máy.</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Tình
trạng máy và thông số kỹ thuật: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counter và số sê-ri được ghi nhận trong biên bản giao nhận máy.</w:t>
      </w:r>
    </w:p>
    <w:p>
      <w:pPr>
        <w:spacing w:after="0" w:before="0" w:line="312"/>
        <w:jc w:val="both"/>
      </w:pPr>
      <w:r>
        <w:rPr>
          <w:rFonts w:ascii="Times New Roman" w:cs="Times New Roman" w:eastAsia="Times New Roman" w:hAnsi="Times New Roman"/>
          <w:b/>
          <w:bCs/>
          <w:i w:val="false"/>
          <w:iCs w:val="false"/>
          <w:sz w:val="26"/>
          <w:szCs w:val="26"/>
        </w:rPr>
        <w:t xml:space="preserve">ĐIỀU
2. GIÁ THUÊ, THỜI HẠN VÀ GIAO NHẬN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Đơn giá thuê: ................ VNĐ/tháng (bằng chữ: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Thuế giá trị gia tăng: ...............; giá thuê đã bao gồm/chưa bao gồm thuế
(chọn một).</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Số bản in miễn phí: ............... bản/tháng. Phần vượt mức được tính
............... VNĐ/bản; mức phí đã bao gồm/chưa bao gồm thuế (chọn một).</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Thời hạn thuê: ............... tháng, kể từ ngày ............... (hoặc ngày ký
biên bản bàn giao máy).</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Gia hạn: Khi hết hạn, hai bên có thể thỏa thuận gia hạn bằng văn bản hoặc ký
hợp đồng mới.</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Địa điểm lắp đặt: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7.
Chi phí vận chuyển và lắp đặt do Bên ........ chịu.</w:t>
      </w:r>
    </w:p>
    <w:p>
      <w:pPr>
        <w:spacing w:after="0" w:before="0" w:line="312"/>
        <w:jc w:val="both"/>
      </w:pPr>
      <w:r>
        <w:rPr>
          <w:rFonts w:ascii="Times New Roman" w:cs="Times New Roman" w:eastAsia="Times New Roman" w:hAnsi="Times New Roman"/>
          <w:b/>
          <w:bCs/>
          <w:i w:val="false"/>
          <w:iCs w:val="false"/>
          <w:sz w:val="26"/>
          <w:szCs w:val="26"/>
        </w:rPr>
        <w:t xml:space="preserve">ĐIỀU
3. ĐẶT CỌC VÀ 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Tiền đặt cọc: ............... VNĐ (bằng chữ:
........................................). Bên A thanh toán tiền đặt cọc khi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Bên B hoàn trả tiền đặt cọc sau khi hợp đồng chấm dứt, hai bên đối soát công nợ
và Bên B nhận lại máy, sau khi trừ các khoản Bên A còn phải thanh toán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Kỳ thanh toán: Bên A thanh toán tiền thuê trước ............... tháng/kỳ, vào
ngày ............... của kỳ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Chi tiết thanh toán (nếu áp dụng):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Tiền
thuê máy: ........................................ VNĐ</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Thuế
giá trị gia tăng: ................................ VNĐ</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Tổng
cộng: .............................................. VNĐ</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Bằng
chữ: ................................................................................................</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Phí bản in vượt định mức được xác định theo chỉ số counter ghi nhận khi giao
nhận/kiểm tra định kỳ và thanh toán cùng kỳ tiền thuê hoặc theo thỏa thuận: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Bên B cung cấp hóa đơn, hợp đồng và hồ sơ thanh toán hợp lệ theo quy định. Thời
hạn thanh toán kể từ ngày nhận đủ hồ sơ: ............... ngày.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7.
Phương thức thanh toán: chuyển khoản/tiền mặt (chọn một). Thông tin tài khoản
nhận tiền: ........................................</w:t>
      </w:r>
    </w:p>
    <w:p>
      <w:pPr>
        <w:spacing w:after="0" w:before="0" w:line="312"/>
        <w:jc w:val="both"/>
      </w:pPr>
      <w:r>
        <w:rPr>
          <w:rFonts w:ascii="Times New Roman" w:cs="Times New Roman" w:eastAsia="Times New Roman" w:hAnsi="Times New Roman"/>
          <w:b/>
          <w:bCs/>
          <w:i w:val="false"/>
          <w:iCs w:val="false"/>
          <w:sz w:val="26"/>
          <w:szCs w:val="26"/>
        </w:rPr>
        <w:t xml:space="preserve">ĐIỀU
4. QUYỀN VÀ NGHĨA VỤ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Quyền và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Giữ gìn, sử dụng máy đúng hướng dẫn kỹ thuật; tạo điều kiện để Bên B bảo dưỡng
và kiểm tra chỉ số counter.</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Thông báo cho Bên B khi máy hết mực hoặc phát sinh sự cố.</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Không
chuyển giao hợp đồng cho bên thứ ba hoặc di chuyển máy đến địa điểm khác nếu
chưa thông báo và được Bên B chấp thuận bằng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Thanh toán đầy đủ, đúng hạn theo Điều 3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Bàn giao máy đúng nhãn hiệu/model, số lượng và tình trạng đã thỏa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Hướng dẫn sử dụng và cung cấp mực in theo phạm vi dịch vụ đã thỏa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Bảo dưỡng định kỳ ...............; phối hợp với Bên A kiểm tra chỉ số counter.</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Khi có sự cố kỹ thuật, phản hồi và khắc phục trong ............... giờ làm việc
kể từ khi nhận thông báo. Nếu không thể khắc phục trong ............... giờ
hoặc máy hư hỏng nặng, Bên B đổi máy có tốc độ và chất lượng tương đương để hạn
chế gián đoạn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Chi phí sửa chữa/thay thế do lỗi kỹ thuật thuộc trách nhiệm Bên B, trừ các
trường hợp hư hỏng do lỗi sử dụng, hỏa hoạn, chập điện, nước vào, rơi vỡ, côn
trùng, thiên tai hoặc nguyên nhân khác được hai bên xác định không thuộc trách
nhiệm Bên B. Phạm vi chi phí cụ thể: ........................................</w:t>
      </w:r>
    </w:p>
    <w:p>
      <w:pPr>
        <w:spacing w:after="0" w:before="0" w:line="312"/>
        <w:jc w:val="both"/>
      </w:pPr>
      <w:r>
        <w:rPr>
          <w:rFonts w:ascii="Times New Roman" w:cs="Times New Roman" w:eastAsia="Times New Roman" w:hAnsi="Times New Roman"/>
          <w:b w:val="false"/>
          <w:bCs w:val="false"/>
          <w:i w:val="false"/>
          <w:iCs w:val="false"/>
          <w:sz w:val="26"/>
          <w:szCs w:val="26"/>
        </w:rPr>
        <w:t xml:space="preserve">f)
Có quyền yêu cầu thanh toán và thực hiện quyền chấm dứt hợp đồng theo Điều 5
khi Bên A vi phạm nghĩa vụ thanh toán.</w:t>
      </w:r>
    </w:p>
    <w:p>
      <w:pPr>
        <w:spacing w:after="0" w:before="0" w:line="312"/>
        <w:jc w:val="both"/>
      </w:pPr>
      <w:r>
        <w:rPr>
          <w:rFonts w:ascii="Times New Roman" w:cs="Times New Roman" w:eastAsia="Times New Roman" w:hAnsi="Times New Roman"/>
          <w:b/>
          <w:bCs/>
          <w:i w:val="false"/>
          <w:iCs w:val="false"/>
          <w:sz w:val="26"/>
          <w:szCs w:val="26"/>
        </w:rPr>
        <w:t xml:space="preserve">ĐIỀU
5. VI PHẠM VÀ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Khi một bên vi phạm nghĩa vụ, bên kia thông báo bằng văn bản và cho thời hạn
khắc phục ............... ngày, trừ trường hợp cần xử lý ngay hoặc có thỏa
thuận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Nếu Bên A chậm thanh toán quá ............... ngày kể từ hạn thanh toán sau khi
nhận thông báo, Bên B có quyền tạm ngừng dịch vụ hoặc chấm dứt hợp đồng theo
quy định pháp luật và thỏa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Khi chấm dứt hợp đồng, hai bên đối soát tiền thuê, phí vượt bản in, khoản đặt
cọc, tình trạng máy và nghĩa vụ còn lại; lập biên bản thanh lý/bàn giao.</w:t>
      </w:r>
    </w:p>
    <w:p>
      <w:pPr>
        <w:spacing w:after="0" w:before="0" w:line="312"/>
        <w:jc w:val="both"/>
      </w:pPr>
      <w:r>
        <w:rPr>
          <w:rFonts w:ascii="Times New Roman" w:cs="Times New Roman" w:eastAsia="Times New Roman" w:hAnsi="Times New Roman"/>
          <w:b/>
          <w:bCs/>
          <w:i w:val="false"/>
          <w:iCs w:val="false"/>
          <w:sz w:val="26"/>
          <w:szCs w:val="26"/>
        </w:rPr>
        <w:t xml:space="preserve">ĐIỀU
6. ĐIỀU KHOẢN CHUNG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có hiệu lực từ ngày ............... đến hết ngày ...............; việc
tự động gia hạn (nếu có) áp dụng theo điều kiện: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Mọi sửa đổi, bổ sung hợp đồng phải được lập thành văn bản và có xác nhận của cả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Tranh chấp phát sinh được ưu tiên giải quyết bằng thương lượng. Nếu không đạt
thỏa thuận, tranh chấp được giải quyết tại cơ quan có thẩm quyền theo quy định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Hợp đồng được lập thành ............... bản có giá trị như nhau; mỗi bên giữ
............... bản.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2026-11-08T14:00:32.660Z</dcterms:created>
  <dcterms:modified xsi:type="dcterms:W3CDTF">2026-11-08T14:00:32.660Z</dcterms:modified>
</cp:coreProperties>
</file>

<file path=docProps/custom.xml><?xml version="1.0" encoding="utf-8"?>
<Properties xmlns="http://schemas.openxmlformats.org/officeDocument/2006/custom-properties" xmlns:vt="http://schemas.openxmlformats.org/officeDocument/2006/docPropsVTypes"/>
</file>